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D375" w14:textId="77777777" w:rsidR="00FE0812" w:rsidRDefault="00FE0812" w:rsidP="00FE0812">
      <w:pPr>
        <w:jc w:val="center"/>
        <w:rPr>
          <w:rFonts w:ascii="Californian FB" w:hAnsi="Californian FB"/>
          <w:sz w:val="52"/>
          <w:szCs w:val="52"/>
        </w:rPr>
      </w:pPr>
    </w:p>
    <w:p w14:paraId="06161D34" w14:textId="77777777" w:rsidR="00FE0812" w:rsidRDefault="00FE0812" w:rsidP="00FE0812">
      <w:pPr>
        <w:jc w:val="center"/>
        <w:rPr>
          <w:rFonts w:ascii="Californian FB" w:hAnsi="Californian FB"/>
          <w:sz w:val="52"/>
          <w:szCs w:val="52"/>
        </w:rPr>
      </w:pPr>
    </w:p>
    <w:p w14:paraId="1D5E81AD" w14:textId="3D050ED0" w:rsidR="00DB6CA2" w:rsidRPr="00FE0812" w:rsidRDefault="00FE0812" w:rsidP="00FE0812">
      <w:pPr>
        <w:jc w:val="center"/>
        <w:rPr>
          <w:rFonts w:ascii="Californian FB" w:hAnsi="Californian FB"/>
          <w:b/>
          <w:bCs/>
          <w:sz w:val="56"/>
          <w:szCs w:val="56"/>
        </w:rPr>
      </w:pPr>
      <w:r w:rsidRPr="00FE0812">
        <w:rPr>
          <w:rFonts w:ascii="Californian FB" w:hAnsi="Californian FB"/>
          <w:b/>
          <w:bCs/>
          <w:sz w:val="56"/>
          <w:szCs w:val="56"/>
        </w:rPr>
        <w:t>5</w:t>
      </w:r>
      <w:r w:rsidRPr="00FE0812">
        <w:rPr>
          <w:rFonts w:ascii="Californian FB" w:hAnsi="Californian FB"/>
          <w:b/>
          <w:bCs/>
          <w:sz w:val="56"/>
          <w:szCs w:val="56"/>
          <w:vertAlign w:val="superscript"/>
        </w:rPr>
        <w:t>th</w:t>
      </w:r>
      <w:r w:rsidRPr="00FE0812">
        <w:rPr>
          <w:rFonts w:ascii="Californian FB" w:hAnsi="Californian FB"/>
          <w:b/>
          <w:bCs/>
          <w:sz w:val="56"/>
          <w:szCs w:val="56"/>
        </w:rPr>
        <w:t xml:space="preserve"> Grade Supply List</w:t>
      </w:r>
    </w:p>
    <w:p w14:paraId="7951411B" w14:textId="632B4ED0" w:rsidR="00FE0812" w:rsidRPr="00FE0812" w:rsidRDefault="00FE0812" w:rsidP="00FE0812">
      <w:pPr>
        <w:jc w:val="center"/>
        <w:rPr>
          <w:rFonts w:ascii="Californian FB" w:hAnsi="Californian FB"/>
          <w:b/>
          <w:bCs/>
          <w:sz w:val="56"/>
          <w:szCs w:val="56"/>
        </w:rPr>
      </w:pPr>
      <w:r w:rsidRPr="00FE0812">
        <w:rPr>
          <w:rFonts w:ascii="Californian FB" w:hAnsi="Californian FB"/>
          <w:b/>
          <w:bCs/>
          <w:sz w:val="56"/>
          <w:szCs w:val="56"/>
        </w:rPr>
        <w:t>Bridge Valley Elementary School</w:t>
      </w:r>
    </w:p>
    <w:p w14:paraId="0F7B64EC" w14:textId="61B877FA" w:rsidR="00FE0812" w:rsidRPr="00FE0812" w:rsidRDefault="00681675" w:rsidP="00FE0812">
      <w:pPr>
        <w:jc w:val="center"/>
        <w:rPr>
          <w:rFonts w:ascii="Californian FB" w:hAnsi="Californian FB"/>
          <w:b/>
          <w:bCs/>
          <w:sz w:val="56"/>
          <w:szCs w:val="56"/>
        </w:rPr>
      </w:pPr>
      <w:r>
        <w:rPr>
          <w:rFonts w:ascii="Californian FB" w:hAnsi="Californian FB"/>
          <w:b/>
          <w:bCs/>
          <w:sz w:val="56"/>
          <w:szCs w:val="56"/>
        </w:rPr>
        <w:t>2022-2023</w:t>
      </w:r>
    </w:p>
    <w:p w14:paraId="48DB4F4D" w14:textId="207E0701" w:rsidR="00FE0812" w:rsidRPr="00FE0812" w:rsidRDefault="00FE0812">
      <w:pPr>
        <w:rPr>
          <w:rFonts w:ascii="Californian FB" w:hAnsi="Californian FB"/>
          <w:sz w:val="52"/>
          <w:szCs w:val="52"/>
        </w:rPr>
      </w:pPr>
    </w:p>
    <w:p w14:paraId="38FA27F2" w14:textId="271D1366" w:rsidR="00FE0812" w:rsidRDefault="00FE0812" w:rsidP="00FE0812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 xml:space="preserve">5 </w:t>
      </w:r>
      <w:r w:rsidR="00BB4374">
        <w:rPr>
          <w:rFonts w:ascii="Californian FB" w:hAnsi="Californian FB"/>
          <w:sz w:val="56"/>
          <w:szCs w:val="56"/>
        </w:rPr>
        <w:t xml:space="preserve">Plastic </w:t>
      </w:r>
      <w:r w:rsidRPr="00FE0812">
        <w:rPr>
          <w:rFonts w:ascii="Californian FB" w:hAnsi="Californian FB"/>
          <w:sz w:val="56"/>
          <w:szCs w:val="56"/>
        </w:rPr>
        <w:t>Folders</w:t>
      </w:r>
    </w:p>
    <w:p w14:paraId="4F2B4FD3" w14:textId="4A82E5C9" w:rsidR="00FE0812" w:rsidRPr="00FE0812" w:rsidRDefault="00FE0812" w:rsidP="00FE0812">
      <w:pPr>
        <w:pStyle w:val="ListParagraph"/>
        <w:numPr>
          <w:ilvl w:val="1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 xml:space="preserve">Blue, Green, Red, and Yellow for </w:t>
      </w:r>
      <w:r>
        <w:rPr>
          <w:rFonts w:ascii="Californian FB" w:hAnsi="Californian FB"/>
          <w:sz w:val="56"/>
          <w:szCs w:val="56"/>
        </w:rPr>
        <w:t xml:space="preserve">  </w:t>
      </w:r>
      <w:r w:rsidRPr="00FE0812">
        <w:rPr>
          <w:rFonts w:ascii="Californian FB" w:hAnsi="Californian FB"/>
          <w:sz w:val="56"/>
          <w:szCs w:val="56"/>
        </w:rPr>
        <w:t>Core Subjects</w:t>
      </w:r>
    </w:p>
    <w:p w14:paraId="4CDBCFED" w14:textId="1AB62990" w:rsidR="00FE0812" w:rsidRDefault="00FE0812" w:rsidP="00FE0812">
      <w:pPr>
        <w:pStyle w:val="ListParagraph"/>
        <w:numPr>
          <w:ilvl w:val="1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>An alternate color of your choice</w:t>
      </w:r>
    </w:p>
    <w:p w14:paraId="59652F1C" w14:textId="68E0A1D4" w:rsidR="00FE0812" w:rsidRDefault="00FE0812" w:rsidP="00FE0812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0CAD3A21" w14:textId="77777777" w:rsidR="00FE0812" w:rsidRPr="00FE0812" w:rsidRDefault="00FE0812" w:rsidP="00FE0812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60AA1461" w14:textId="3466BA9A" w:rsidR="00FE0812" w:rsidRPr="00FE0812" w:rsidRDefault="00A343FF" w:rsidP="00FE0812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>
        <w:rPr>
          <w:rFonts w:ascii="Californian FB" w:hAnsi="Californian FB"/>
          <w:sz w:val="56"/>
          <w:szCs w:val="56"/>
        </w:rPr>
        <w:t xml:space="preserve"> </w:t>
      </w:r>
      <w:r w:rsidR="002B4AD1">
        <w:rPr>
          <w:rFonts w:ascii="Californian FB" w:hAnsi="Californian FB"/>
          <w:sz w:val="56"/>
          <w:szCs w:val="56"/>
        </w:rPr>
        <w:t>4</w:t>
      </w:r>
      <w:r w:rsidR="00FE0812" w:rsidRPr="00FE0812">
        <w:rPr>
          <w:rFonts w:ascii="Californian FB" w:hAnsi="Californian FB"/>
          <w:sz w:val="56"/>
          <w:szCs w:val="56"/>
        </w:rPr>
        <w:t xml:space="preserve"> </w:t>
      </w:r>
      <w:r w:rsidR="00681675">
        <w:rPr>
          <w:rFonts w:ascii="Californian FB" w:hAnsi="Californian FB"/>
          <w:sz w:val="56"/>
          <w:szCs w:val="56"/>
        </w:rPr>
        <w:t xml:space="preserve">Spiral </w:t>
      </w:r>
      <w:r w:rsidR="00FE0812" w:rsidRPr="00FE0812">
        <w:rPr>
          <w:rFonts w:ascii="Californian FB" w:hAnsi="Californian FB"/>
          <w:sz w:val="56"/>
          <w:szCs w:val="56"/>
        </w:rPr>
        <w:t>Notebooks (One Subject)</w:t>
      </w:r>
    </w:p>
    <w:p w14:paraId="6F92AC15" w14:textId="5ABD3323" w:rsidR="00FE0812" w:rsidRDefault="00FE0812" w:rsidP="00FE0812">
      <w:pPr>
        <w:pStyle w:val="ListParagraph"/>
        <w:numPr>
          <w:ilvl w:val="1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>Blue, Green, Red, and Yellow</w:t>
      </w:r>
    </w:p>
    <w:p w14:paraId="275FB74F" w14:textId="77777777" w:rsidR="00B76FCA" w:rsidRDefault="00B76FCA" w:rsidP="00B76FCA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21752A45" w14:textId="64117EF5" w:rsidR="00B76FCA" w:rsidRPr="00B76FCA" w:rsidRDefault="00A343FF" w:rsidP="00B76FCA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>
        <w:rPr>
          <w:rFonts w:ascii="Californian FB" w:hAnsi="Californian FB"/>
          <w:sz w:val="56"/>
          <w:szCs w:val="56"/>
        </w:rPr>
        <w:t xml:space="preserve"> </w:t>
      </w:r>
      <w:r w:rsidR="00B76FCA">
        <w:rPr>
          <w:rFonts w:ascii="Californian FB" w:hAnsi="Californian FB"/>
          <w:sz w:val="56"/>
          <w:szCs w:val="56"/>
        </w:rPr>
        <w:t>Headphones</w:t>
      </w:r>
    </w:p>
    <w:p w14:paraId="2DD436A7" w14:textId="77777777" w:rsidR="00FE0812" w:rsidRPr="00FE0812" w:rsidRDefault="00FE0812" w:rsidP="00FE0812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06DF42C6" w14:textId="0E40751E" w:rsidR="00FE0812" w:rsidRPr="00FE0812" w:rsidRDefault="00A343FF" w:rsidP="00FE0812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>
        <w:rPr>
          <w:rFonts w:ascii="Californian FB" w:hAnsi="Californian FB"/>
          <w:sz w:val="56"/>
          <w:szCs w:val="56"/>
        </w:rPr>
        <w:t xml:space="preserve"> </w:t>
      </w:r>
      <w:r w:rsidR="00FE0812" w:rsidRPr="00FE0812">
        <w:rPr>
          <w:rFonts w:ascii="Californian FB" w:hAnsi="Californian FB"/>
          <w:sz w:val="56"/>
          <w:szCs w:val="56"/>
        </w:rPr>
        <w:t>Durable Pencil Case or Supply Box</w:t>
      </w:r>
    </w:p>
    <w:sectPr w:rsidR="00FE0812" w:rsidRPr="00FE0812" w:rsidSect="00FE0812">
      <w:pgSz w:w="12240" w:h="15840"/>
      <w:pgMar w:top="720" w:right="720" w:bottom="720" w:left="72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294C"/>
    <w:multiLevelType w:val="hybridMultilevel"/>
    <w:tmpl w:val="91FE5F98"/>
    <w:lvl w:ilvl="0" w:tplc="4A0C2C52">
      <w:start w:val="1"/>
      <w:numFmt w:val="bullet"/>
      <w:suff w:val="nothing"/>
      <w:lvlText w:val=""/>
      <w:lvlJc w:val="left"/>
      <w:pPr>
        <w:ind w:left="136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26827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12"/>
    <w:rsid w:val="00250C2C"/>
    <w:rsid w:val="002B4AD1"/>
    <w:rsid w:val="002C584B"/>
    <w:rsid w:val="0047007F"/>
    <w:rsid w:val="00681675"/>
    <w:rsid w:val="00A343FF"/>
    <w:rsid w:val="00B76FCA"/>
    <w:rsid w:val="00BB4374"/>
    <w:rsid w:val="00C0797C"/>
    <w:rsid w:val="00DB6CA2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2522"/>
  <w15:chartTrackingRefBased/>
  <w15:docId w15:val="{FCCD037A-B191-4E4B-A660-E2AD6296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64FEDCBB0C84EBDC661A5F435237C" ma:contentTypeVersion="15" ma:contentTypeDescription="Create a new document." ma:contentTypeScope="" ma:versionID="0625c2dea9d6f574c1f195a4e0113156">
  <xsd:schema xmlns:xsd="http://www.w3.org/2001/XMLSchema" xmlns:xs="http://www.w3.org/2001/XMLSchema" xmlns:p="http://schemas.microsoft.com/office/2006/metadata/properties" xmlns:ns1="http://schemas.microsoft.com/sharepoint/v3" xmlns:ns3="8a7b4df5-0e03-4d1e-b790-142649547050" xmlns:ns4="7017729e-e791-4cfe-8a47-c7e79393c421" targetNamespace="http://schemas.microsoft.com/office/2006/metadata/properties" ma:root="true" ma:fieldsID="4d5c310af9f9f07ada3d0790fdf284fc" ns1:_="" ns3:_="" ns4:_="">
    <xsd:import namespace="http://schemas.microsoft.com/sharepoint/v3"/>
    <xsd:import namespace="8a7b4df5-0e03-4d1e-b790-142649547050"/>
    <xsd:import namespace="7017729e-e791-4cfe-8a47-c7e79393c4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4df5-0e03-4d1e-b790-1426495470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7729e-e791-4cfe-8a47-c7e79393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D749A8-7D84-4D6C-BB26-B0C9C3F22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7b4df5-0e03-4d1e-b790-142649547050"/>
    <ds:schemaRef ds:uri="7017729e-e791-4cfe-8a47-c7e79393c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C5D32-62EA-401C-A090-DEE71639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286CD-3D20-4657-A273-354FAD4705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MONICA</dc:creator>
  <cp:keywords/>
  <dc:description/>
  <cp:lastModifiedBy>VANZANT, DAVID</cp:lastModifiedBy>
  <cp:revision>2</cp:revision>
  <dcterms:created xsi:type="dcterms:W3CDTF">2022-07-25T14:56:00Z</dcterms:created>
  <dcterms:modified xsi:type="dcterms:W3CDTF">2022-07-25T14:56:00Z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0x010100E2D64FEDCBB0C84EBDC661A5F435237C</vt:lpwstr>
  </property>
</Properties>
</file>